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F619" w14:textId="3697E8A8" w:rsidR="00B73BFA" w:rsidRPr="00B73BFA" w:rsidRDefault="00B73BFA" w:rsidP="00B73BFA">
      <w:pPr>
        <w:rPr>
          <w:b/>
          <w:bCs/>
        </w:rPr>
      </w:pPr>
      <w:r>
        <w:rPr>
          <w:b/>
          <w:bCs/>
        </w:rPr>
        <w:t>P</w:t>
      </w:r>
      <w:r w:rsidRPr="00B73BFA">
        <w:rPr>
          <w:b/>
          <w:bCs/>
        </w:rPr>
        <w:t>RŮVODNÍ LIST PETICE</w:t>
      </w:r>
    </w:p>
    <w:p w14:paraId="53E41BC9" w14:textId="77777777" w:rsidR="00B73BFA" w:rsidRPr="00B73BFA" w:rsidRDefault="00B73BFA" w:rsidP="002B2FE3">
      <w:pPr>
        <w:spacing w:after="0" w:line="240" w:lineRule="auto"/>
        <w:rPr>
          <w:b/>
          <w:bCs/>
        </w:rPr>
      </w:pPr>
      <w:r w:rsidRPr="00B73BFA">
        <w:rPr>
          <w:b/>
          <w:bCs/>
        </w:rPr>
        <w:t>podle zákona č. 85/1990 Sb., o právu petičním</w:t>
      </w:r>
    </w:p>
    <w:p w14:paraId="7C530E56" w14:textId="77777777" w:rsidR="008D0179" w:rsidRDefault="008D0179" w:rsidP="002B2FE3">
      <w:pPr>
        <w:spacing w:after="0" w:line="240" w:lineRule="auto"/>
        <w:rPr>
          <w:b/>
          <w:bCs/>
        </w:rPr>
      </w:pPr>
    </w:p>
    <w:p w14:paraId="25502EBF" w14:textId="434A2878" w:rsidR="00360574" w:rsidRDefault="00B73BFA" w:rsidP="002B2FE3">
      <w:pPr>
        <w:spacing w:after="0" w:line="240" w:lineRule="auto"/>
      </w:pPr>
      <w:r w:rsidRPr="00B73BFA">
        <w:rPr>
          <w:b/>
          <w:bCs/>
        </w:rPr>
        <w:t xml:space="preserve">Věc: </w:t>
      </w:r>
      <w:r w:rsidR="00360574" w:rsidRPr="00360574">
        <w:t xml:space="preserve">Petice proti vymezení akcelerační zóny </w:t>
      </w:r>
      <w:r w:rsidR="00360574" w:rsidRPr="003C6548">
        <w:rPr>
          <w:highlight w:val="yellow"/>
        </w:rPr>
        <w:t>AOVXXX</w:t>
      </w:r>
      <w:r w:rsidR="00360574" w:rsidRPr="00360574">
        <w:t xml:space="preserve"> (Změna č. 2 Územního rozvojového plánu ČR)</w:t>
      </w:r>
    </w:p>
    <w:p w14:paraId="2A3F025C" w14:textId="7D815698" w:rsidR="0056149B" w:rsidRDefault="0056149B" w:rsidP="002B2FE3">
      <w:pPr>
        <w:spacing w:after="0" w:line="240" w:lineRule="auto"/>
        <w:rPr>
          <w:b/>
          <w:bCs/>
          <w:lang w:val="cs-CZ"/>
        </w:rPr>
      </w:pPr>
    </w:p>
    <w:p w14:paraId="3D984297" w14:textId="2D0CBF80" w:rsidR="005C12D6" w:rsidRPr="005C12D6" w:rsidRDefault="005C12D6" w:rsidP="002B2FE3">
      <w:pPr>
        <w:spacing w:after="0" w:line="240" w:lineRule="auto"/>
        <w:rPr>
          <w:b/>
          <w:bCs/>
        </w:rPr>
      </w:pPr>
      <w:r w:rsidRPr="005C12D6">
        <w:rPr>
          <w:b/>
          <w:bCs/>
        </w:rPr>
        <w:t>Adresáti (příjemci petice)</w:t>
      </w:r>
      <w:r w:rsidR="00071FFE">
        <w:rPr>
          <w:b/>
          <w:bCs/>
        </w:rPr>
        <w:t>:</w:t>
      </w:r>
    </w:p>
    <w:p w14:paraId="153F7D8A" w14:textId="1FCABA5B" w:rsidR="005C12D6" w:rsidRDefault="005C12D6" w:rsidP="002B2FE3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5C12D6">
        <w:rPr>
          <w:b/>
          <w:bCs/>
        </w:rPr>
        <w:t>Obecní úřad / Zastupitelstvo obce</w:t>
      </w:r>
      <w:r>
        <w:rPr>
          <w:b/>
          <w:bCs/>
        </w:rPr>
        <w:t xml:space="preserve">: </w:t>
      </w:r>
      <w:r w:rsidRPr="005C12D6">
        <w:rPr>
          <w:b/>
          <w:bCs/>
        </w:rPr>
        <w:t xml:space="preserve"> </w:t>
      </w:r>
      <w:r w:rsidRPr="005C12D6">
        <w:rPr>
          <w:b/>
          <w:bCs/>
          <w:highlight w:val="yellow"/>
        </w:rPr>
        <w:t>[Doplnit název</w:t>
      </w:r>
      <w:r w:rsidR="003C6548">
        <w:rPr>
          <w:b/>
          <w:bCs/>
          <w:highlight w:val="yellow"/>
        </w:rPr>
        <w:t xml:space="preserve"> a adresu</w:t>
      </w:r>
      <w:r w:rsidRPr="005C12D6">
        <w:rPr>
          <w:b/>
          <w:bCs/>
          <w:highlight w:val="yellow"/>
        </w:rPr>
        <w:t xml:space="preserve"> obce]</w:t>
      </w:r>
    </w:p>
    <w:p w14:paraId="48F6B60B" w14:textId="6304B60F" w:rsidR="002119A0" w:rsidRPr="005C12D6" w:rsidRDefault="002119A0" w:rsidP="002B2FE3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2119A0">
        <w:rPr>
          <w:b/>
          <w:bCs/>
        </w:rPr>
        <w:t>Vláda České republiky</w:t>
      </w:r>
      <w:r w:rsidRPr="002119A0">
        <w:t>, nábřeží Edvarda Beneše 4, 118 01 Praha 1</w:t>
      </w:r>
    </w:p>
    <w:p w14:paraId="3FBFD313" w14:textId="68AEBB29" w:rsidR="005C12D6" w:rsidRPr="005C12D6" w:rsidRDefault="005C12D6" w:rsidP="002B2FE3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5C12D6">
        <w:rPr>
          <w:b/>
          <w:bCs/>
        </w:rPr>
        <w:t xml:space="preserve">Ministerstvo pro místní rozvoj ČR, Odbor územního plánování, </w:t>
      </w:r>
      <w:r w:rsidRPr="005C12D6">
        <w:t>Staroměstské náměstí 6, 110 15 Praha 1</w:t>
      </w:r>
      <w:r w:rsidR="002B2FE3">
        <w:rPr>
          <w:b/>
          <w:bCs/>
        </w:rPr>
        <w:br/>
      </w:r>
    </w:p>
    <w:p w14:paraId="5F8CA615" w14:textId="5636013E" w:rsidR="002B2FE3" w:rsidRPr="002B2FE3" w:rsidRDefault="002B2FE3" w:rsidP="002B2FE3">
      <w:pPr>
        <w:spacing w:after="0" w:line="240" w:lineRule="auto"/>
        <w:rPr>
          <w:b/>
          <w:bCs/>
        </w:rPr>
      </w:pPr>
      <w:r w:rsidRPr="002B2FE3">
        <w:rPr>
          <w:b/>
          <w:bCs/>
        </w:rPr>
        <w:t>Na vědomí</w:t>
      </w:r>
      <w:r w:rsidR="00071FFE">
        <w:rPr>
          <w:b/>
          <w:bCs/>
        </w:rPr>
        <w:t>:</w:t>
      </w:r>
    </w:p>
    <w:p w14:paraId="31CC4F44" w14:textId="77777777" w:rsidR="002B2FE3" w:rsidRPr="002B2FE3" w:rsidRDefault="002B2FE3" w:rsidP="002B2FE3">
      <w:pPr>
        <w:numPr>
          <w:ilvl w:val="0"/>
          <w:numId w:val="3"/>
        </w:numPr>
        <w:spacing w:after="0" w:line="240" w:lineRule="auto"/>
      </w:pPr>
      <w:r w:rsidRPr="002B2FE3">
        <w:t>Vláda České republiky</w:t>
      </w:r>
    </w:p>
    <w:p w14:paraId="0609C32A" w14:textId="77777777" w:rsidR="002B2FE3" w:rsidRPr="002B2FE3" w:rsidRDefault="002B2FE3" w:rsidP="002B2FE3">
      <w:pPr>
        <w:numPr>
          <w:ilvl w:val="0"/>
          <w:numId w:val="3"/>
        </w:numPr>
        <w:spacing w:after="0" w:line="240" w:lineRule="auto"/>
      </w:pPr>
      <w:r w:rsidRPr="002B2FE3">
        <w:t>Senát a Poslanecká sněmovna Parlamentu ČR</w:t>
      </w:r>
    </w:p>
    <w:p w14:paraId="3F90E578" w14:textId="77777777" w:rsidR="002B2FE3" w:rsidRPr="002B2FE3" w:rsidRDefault="002B2FE3" w:rsidP="002B2FE3">
      <w:pPr>
        <w:numPr>
          <w:ilvl w:val="0"/>
          <w:numId w:val="3"/>
        </w:numPr>
        <w:spacing w:after="0" w:line="240" w:lineRule="auto"/>
      </w:pPr>
      <w:r w:rsidRPr="002B2FE3">
        <w:t>Krajský úřad [</w:t>
      </w:r>
      <w:r w:rsidRPr="002B2FE3">
        <w:rPr>
          <w:highlight w:val="yellow"/>
        </w:rPr>
        <w:t>Doplnit název kraje</w:t>
      </w:r>
      <w:r w:rsidRPr="002B2FE3">
        <w:t>], Odbor územního plánování</w:t>
      </w:r>
    </w:p>
    <w:p w14:paraId="76778026" w14:textId="77777777" w:rsidR="00F63E3F" w:rsidRDefault="00F63E3F">
      <w:pPr>
        <w:rPr>
          <w:b/>
          <w:bCs/>
          <w:lang w:val="cs-CZ"/>
        </w:rPr>
      </w:pPr>
    </w:p>
    <w:p w14:paraId="2997F30B" w14:textId="77777777" w:rsidR="00624646" w:rsidRPr="00624646" w:rsidRDefault="00624646" w:rsidP="00624646">
      <w:pPr>
        <w:rPr>
          <w:b/>
          <w:bCs/>
        </w:rPr>
      </w:pPr>
      <w:r w:rsidRPr="00624646">
        <w:rPr>
          <w:b/>
          <w:bCs/>
        </w:rPr>
        <w:t>I. Žádost a odůvodnění</w:t>
      </w:r>
    </w:p>
    <w:p w14:paraId="7157A467" w14:textId="77777777" w:rsidR="00753F77" w:rsidRDefault="00207A7F" w:rsidP="00207A7F">
      <w:pPr>
        <w:jc w:val="both"/>
      </w:pPr>
      <w:r w:rsidRPr="00207A7F">
        <w:t xml:space="preserve">My, níže podepsaní, nesouhlasíme s vymezením akcelerační zóny </w:t>
      </w:r>
      <w:r w:rsidRPr="00207A7F">
        <w:rPr>
          <w:highlight w:val="yellow"/>
        </w:rPr>
        <w:t>AOVXXX</w:t>
      </w:r>
      <w:r w:rsidRPr="00207A7F">
        <w:t xml:space="preserve"> a požadujeme její okamžité vyřazení z návrhu Změny č. 2 Územního rozvojového plánu ČR. </w:t>
      </w:r>
    </w:p>
    <w:p w14:paraId="38E572F5" w14:textId="5702C855" w:rsidR="00753F77" w:rsidRDefault="00753F77" w:rsidP="00207A7F">
      <w:pPr>
        <w:jc w:val="both"/>
      </w:pPr>
      <w:r w:rsidRPr="00753F77">
        <w:t xml:space="preserve">Vymezení zóny považujeme za nezákonné pro rozpor se směrnicí </w:t>
      </w:r>
      <w:r w:rsidRPr="00753F77">
        <w:rPr>
          <w:b/>
          <w:bCs/>
        </w:rPr>
        <w:t>RED III</w:t>
      </w:r>
      <w:r w:rsidRPr="00753F77">
        <w:t xml:space="preserve">, která nařizuje </w:t>
      </w:r>
      <w:r w:rsidRPr="00753F77">
        <w:rPr>
          <w:b/>
          <w:bCs/>
        </w:rPr>
        <w:t>přednostně využívat již zastavěné plochy, brownfieldy a plochy s nízkou ekologickou hodnotou před volnou krajinou a cennými přírodními ekosystémy</w:t>
      </w:r>
      <w:r w:rsidRPr="00753F77">
        <w:t xml:space="preserve">. Proces vymezení navíc vykazuje zásadní vady dle </w:t>
      </w:r>
      <w:r w:rsidRPr="00753F77">
        <w:rPr>
          <w:b/>
          <w:bCs/>
        </w:rPr>
        <w:t>Aarhuské úmluvy</w:t>
      </w:r>
      <w:r w:rsidRPr="00753F77">
        <w:t xml:space="preserve"> (absence reálného zapojení veřejnosti) a v rozporu s </w:t>
      </w:r>
      <w:r w:rsidRPr="00753F77">
        <w:rPr>
          <w:b/>
          <w:bCs/>
        </w:rPr>
        <w:t>judikaturou EU (Waddenzee)</w:t>
      </w:r>
      <w:r w:rsidRPr="00753F77">
        <w:t xml:space="preserve"> nebyl prokazatelně vyloučen negativní vliv na přírodu a zdraví obyvatel.</w:t>
      </w:r>
    </w:p>
    <w:p w14:paraId="24223E20" w14:textId="77777777" w:rsidR="00523707" w:rsidRDefault="00523707" w:rsidP="00523707">
      <w:pPr>
        <w:jc w:val="both"/>
        <w:rPr>
          <w:b/>
          <w:bCs/>
        </w:rPr>
      </w:pPr>
    </w:p>
    <w:p w14:paraId="44CBDCF6" w14:textId="6CE83ABC" w:rsidR="00523707" w:rsidRPr="00523707" w:rsidRDefault="00523707" w:rsidP="00523707">
      <w:pPr>
        <w:jc w:val="both"/>
        <w:rPr>
          <w:b/>
          <w:bCs/>
        </w:rPr>
      </w:pPr>
      <w:r w:rsidRPr="00523707">
        <w:rPr>
          <w:b/>
          <w:bCs/>
        </w:rPr>
        <w:t>V souvislosti s tímto podáním:</w:t>
      </w:r>
    </w:p>
    <w:p w14:paraId="5BE8999D" w14:textId="50B626F8" w:rsidR="00523707" w:rsidRPr="00523707" w:rsidRDefault="00523707" w:rsidP="00523707">
      <w:pPr>
        <w:numPr>
          <w:ilvl w:val="0"/>
          <w:numId w:val="7"/>
        </w:numPr>
        <w:jc w:val="both"/>
      </w:pPr>
      <w:r w:rsidRPr="00523707">
        <w:t xml:space="preserve">Žádáme Ministerstvo pro místní rozvoj ČR a Vládu ČR, aby jako orgány odpovědné za pořízení a schválení plánu zajistily vyřazení zóny </w:t>
      </w:r>
      <w:r w:rsidRPr="00523707">
        <w:rPr>
          <w:highlight w:val="yellow"/>
        </w:rPr>
        <w:t>AOVXXX</w:t>
      </w:r>
      <w:r w:rsidRPr="00523707">
        <w:t xml:space="preserve"> z návrhu.</w:t>
      </w:r>
    </w:p>
    <w:p w14:paraId="055A0A7C" w14:textId="77777777" w:rsidR="00523707" w:rsidRPr="00523707" w:rsidRDefault="00523707" w:rsidP="00523707">
      <w:pPr>
        <w:numPr>
          <w:ilvl w:val="0"/>
          <w:numId w:val="7"/>
        </w:numPr>
        <w:jc w:val="both"/>
      </w:pPr>
      <w:r w:rsidRPr="00523707">
        <w:t>Žádáme Zastupitelstvo obce [DOPLNIT NÁZEV], aby hájilo zájmy svých občanů, vyslovilo s touto zónou oficiální nesouhlas a podalo proti ní námitky v procesu projednávání Územního rozvojového plánu ČR.</w:t>
      </w:r>
    </w:p>
    <w:p w14:paraId="74F06489" w14:textId="77777777" w:rsidR="00F63E3F" w:rsidRPr="00523707" w:rsidRDefault="00F63E3F" w:rsidP="00207A7F">
      <w:pPr>
        <w:jc w:val="both"/>
        <w:rPr>
          <w:lang w:val="cs-CZ"/>
        </w:rPr>
      </w:pPr>
    </w:p>
    <w:p w14:paraId="1662D398" w14:textId="18C8916D" w:rsidR="001B058C" w:rsidRPr="001B058C" w:rsidRDefault="00681F32" w:rsidP="001B058C">
      <w:pPr>
        <w:rPr>
          <w:b/>
          <w:bCs/>
        </w:rPr>
      </w:pPr>
      <w:r>
        <w:rPr>
          <w:b/>
          <w:bCs/>
        </w:rPr>
        <w:t>II</w:t>
      </w:r>
      <w:r w:rsidR="001B058C" w:rsidRPr="001B058C">
        <w:rPr>
          <w:b/>
          <w:bCs/>
        </w:rPr>
        <w:t>. Petiční výbor a zástupce</w:t>
      </w:r>
    </w:p>
    <w:p w14:paraId="685C2A16" w14:textId="77777777" w:rsidR="001B058C" w:rsidRPr="001B058C" w:rsidRDefault="001B058C" w:rsidP="001B058C">
      <w:pPr>
        <w:rPr>
          <w:b/>
          <w:bCs/>
        </w:rPr>
      </w:pPr>
      <w:r w:rsidRPr="001B058C">
        <w:rPr>
          <w:b/>
          <w:bCs/>
        </w:rPr>
        <w:t>Členové petičního výboru (sestavovatelé):</w:t>
      </w:r>
    </w:p>
    <w:p w14:paraId="32C76CDA" w14:textId="77777777" w:rsidR="001B058C" w:rsidRPr="001B058C" w:rsidRDefault="001B058C" w:rsidP="001B058C">
      <w:pPr>
        <w:numPr>
          <w:ilvl w:val="0"/>
          <w:numId w:val="8"/>
        </w:numPr>
      </w:pPr>
      <w:r w:rsidRPr="001B058C">
        <w:t>[Jméno a příjmení], trvale bytem [Adresa], nar. [Datum]</w:t>
      </w:r>
    </w:p>
    <w:p w14:paraId="27A7BF63" w14:textId="77777777" w:rsidR="001B058C" w:rsidRDefault="001B058C" w:rsidP="001B058C">
      <w:pPr>
        <w:numPr>
          <w:ilvl w:val="0"/>
          <w:numId w:val="8"/>
        </w:numPr>
      </w:pPr>
      <w:r w:rsidRPr="001B058C">
        <w:t>[Jméno a příjmení], trvale bytem [Adresa], nar. [Datum]</w:t>
      </w:r>
    </w:p>
    <w:p w14:paraId="6B0A7138" w14:textId="77777777" w:rsidR="001B058C" w:rsidRPr="001B058C" w:rsidRDefault="001B058C" w:rsidP="001B058C">
      <w:pPr>
        <w:numPr>
          <w:ilvl w:val="0"/>
          <w:numId w:val="8"/>
        </w:numPr>
      </w:pPr>
      <w:r w:rsidRPr="001B058C">
        <w:lastRenderedPageBreak/>
        <w:t>[Jméno a příjmení], trvale bytem [Adresa], nar. [Datum]</w:t>
      </w:r>
    </w:p>
    <w:p w14:paraId="1B56C684" w14:textId="77777777" w:rsidR="001B058C" w:rsidRPr="001B058C" w:rsidRDefault="001B058C" w:rsidP="001B058C">
      <w:pPr>
        <w:ind w:left="720"/>
      </w:pPr>
    </w:p>
    <w:p w14:paraId="1F4FAD12" w14:textId="77777777" w:rsidR="0037794F" w:rsidRPr="0037794F" w:rsidRDefault="001B058C" w:rsidP="001B058C">
      <w:r w:rsidRPr="001B058C">
        <w:rPr>
          <w:b/>
          <w:bCs/>
        </w:rPr>
        <w:t xml:space="preserve">Osoba oprávněná zastupovat petiční výbor (§ 3 odst. 3 zákona č. 85/1990 Sb.): </w:t>
      </w:r>
      <w:r w:rsidRPr="001B058C">
        <w:rPr>
          <w:highlight w:val="yellow"/>
        </w:rPr>
        <w:t>[Jméno a příjmení], trvale bytem [Adresa], nar. [Datum]</w:t>
      </w:r>
      <w:r w:rsidRPr="001B058C">
        <w:t xml:space="preserve"> </w:t>
      </w:r>
    </w:p>
    <w:p w14:paraId="69660AC9" w14:textId="38473DA1" w:rsidR="001B058C" w:rsidRPr="001B058C" w:rsidRDefault="001B058C" w:rsidP="001B058C">
      <w:r w:rsidRPr="001B058C">
        <w:t>Na tuto adresu žádáme o zaslání vyjádření k petici.</w:t>
      </w:r>
    </w:p>
    <w:p w14:paraId="571C4FDB" w14:textId="77777777" w:rsidR="00F63E3F" w:rsidRDefault="00F63E3F">
      <w:pPr>
        <w:rPr>
          <w:b/>
          <w:bCs/>
          <w:lang w:val="cs-CZ"/>
        </w:rPr>
      </w:pPr>
    </w:p>
    <w:p w14:paraId="6B98CC2C" w14:textId="12B48C87" w:rsidR="0037794F" w:rsidRPr="0037794F" w:rsidRDefault="00D532F3" w:rsidP="0037794F">
      <w:pPr>
        <w:rPr>
          <w:b/>
          <w:bCs/>
        </w:rPr>
      </w:pPr>
      <w:r>
        <w:rPr>
          <w:b/>
          <w:bCs/>
        </w:rPr>
        <w:t>III</w:t>
      </w:r>
      <w:r w:rsidR="0037794F" w:rsidRPr="0037794F">
        <w:rPr>
          <w:b/>
          <w:bCs/>
        </w:rPr>
        <w:t>. Specifikace příloh</w:t>
      </w:r>
    </w:p>
    <w:p w14:paraId="5FDDA127" w14:textId="77777777" w:rsidR="0037794F" w:rsidRPr="0037794F" w:rsidRDefault="0037794F" w:rsidP="0037794F">
      <w:r w:rsidRPr="0037794F">
        <w:t>K tomuto průvodnímu listu jsou pevně připojeny podpisové archy k výše uvedené petici:</w:t>
      </w:r>
    </w:p>
    <w:p w14:paraId="547C4808" w14:textId="602EE339" w:rsidR="0037794F" w:rsidRPr="0037794F" w:rsidRDefault="0037794F" w:rsidP="0037794F">
      <w:pPr>
        <w:numPr>
          <w:ilvl w:val="0"/>
          <w:numId w:val="9"/>
        </w:numPr>
      </w:pPr>
      <w:r w:rsidRPr="0037794F">
        <w:t xml:space="preserve">Celkový počet přiložených archů: </w:t>
      </w:r>
      <w:r>
        <w:t>……</w:t>
      </w:r>
      <w:r w:rsidR="00433E8F">
        <w:t>…..</w:t>
      </w:r>
      <w:r w:rsidRPr="0037794F">
        <w:t xml:space="preserve"> ks</w:t>
      </w:r>
    </w:p>
    <w:p w14:paraId="3EE44634" w14:textId="4BFEB936" w:rsidR="0037794F" w:rsidRDefault="0037794F" w:rsidP="0037794F">
      <w:pPr>
        <w:numPr>
          <w:ilvl w:val="0"/>
          <w:numId w:val="9"/>
        </w:numPr>
      </w:pPr>
      <w:r w:rsidRPr="0037794F">
        <w:t xml:space="preserve">Celkový počet podpisů na arších: </w:t>
      </w:r>
      <w:r>
        <w:t>……</w:t>
      </w:r>
      <w:r w:rsidR="00433E8F">
        <w:t>…..</w:t>
      </w:r>
    </w:p>
    <w:p w14:paraId="07B93800" w14:textId="77777777" w:rsidR="0037794F" w:rsidRDefault="0037794F" w:rsidP="0037794F"/>
    <w:p w14:paraId="6943CB48" w14:textId="77777777" w:rsidR="0037794F" w:rsidRPr="0037794F" w:rsidRDefault="0037794F" w:rsidP="0037794F"/>
    <w:p w14:paraId="566616ED" w14:textId="77777777" w:rsidR="0037794F" w:rsidRDefault="0037794F" w:rsidP="0037794F">
      <w:pPr>
        <w:rPr>
          <w:b/>
          <w:bCs/>
        </w:rPr>
      </w:pPr>
      <w:r w:rsidRPr="0037794F">
        <w:rPr>
          <w:b/>
          <w:bCs/>
        </w:rPr>
        <w:t>V ............................ dne ....................</w:t>
      </w:r>
    </w:p>
    <w:p w14:paraId="2089FA7A" w14:textId="77777777" w:rsidR="0037794F" w:rsidRPr="0037794F" w:rsidRDefault="0037794F" w:rsidP="0037794F">
      <w:pPr>
        <w:rPr>
          <w:b/>
          <w:bCs/>
        </w:rPr>
      </w:pPr>
    </w:p>
    <w:p w14:paraId="258A5A5D" w14:textId="77777777" w:rsidR="0037794F" w:rsidRPr="0037794F" w:rsidRDefault="0037794F" w:rsidP="0037794F">
      <w:pPr>
        <w:rPr>
          <w:b/>
          <w:bCs/>
        </w:rPr>
      </w:pPr>
      <w:r w:rsidRPr="0037794F">
        <w:rPr>
          <w:b/>
          <w:bCs/>
        </w:rPr>
        <w:t>Podpisy členů petičního výboru:</w:t>
      </w:r>
    </w:p>
    <w:p w14:paraId="7F9C5579" w14:textId="6EACA2AC" w:rsidR="00F63E3F" w:rsidRDefault="0037794F">
      <w:pPr>
        <w:rPr>
          <w:b/>
          <w:bCs/>
          <w:lang w:val="cs-CZ"/>
        </w:rPr>
      </w:pPr>
      <w:r>
        <w:rPr>
          <w:b/>
          <w:bCs/>
          <w:lang w:val="cs-CZ"/>
        </w:rPr>
        <w:t>Jméno a Příjmení: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  <w:t>Podpis:</w:t>
      </w:r>
    </w:p>
    <w:p w14:paraId="1AF27327" w14:textId="77777777" w:rsidR="0037794F" w:rsidRDefault="0037794F" w:rsidP="0037794F">
      <w:pPr>
        <w:rPr>
          <w:b/>
          <w:bCs/>
          <w:lang w:val="cs-CZ"/>
        </w:rPr>
      </w:pPr>
      <w:r>
        <w:rPr>
          <w:b/>
          <w:bCs/>
          <w:lang w:val="cs-CZ"/>
        </w:rPr>
        <w:t>Jméno a Příjmení: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  <w:t>Podpis:</w:t>
      </w:r>
    </w:p>
    <w:p w14:paraId="2A5940FB" w14:textId="77777777" w:rsidR="0037794F" w:rsidRDefault="0037794F" w:rsidP="0037794F">
      <w:pPr>
        <w:rPr>
          <w:b/>
          <w:bCs/>
          <w:lang w:val="cs-CZ"/>
        </w:rPr>
      </w:pPr>
      <w:r>
        <w:rPr>
          <w:b/>
          <w:bCs/>
          <w:lang w:val="cs-CZ"/>
        </w:rPr>
        <w:t>Jméno a Příjmení: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  <w:t>Podpis:</w:t>
      </w:r>
    </w:p>
    <w:p w14:paraId="6FE8FBB7" w14:textId="77777777" w:rsidR="0037794F" w:rsidRDefault="0037794F">
      <w:pPr>
        <w:rPr>
          <w:b/>
          <w:bCs/>
          <w:lang w:val="cs-CZ"/>
        </w:rPr>
      </w:pPr>
    </w:p>
    <w:p w14:paraId="19E2E52E" w14:textId="77777777" w:rsidR="00F63E3F" w:rsidRDefault="00F63E3F">
      <w:pPr>
        <w:rPr>
          <w:b/>
          <w:bCs/>
          <w:lang w:val="cs-CZ"/>
        </w:rPr>
      </w:pPr>
    </w:p>
    <w:p w14:paraId="0F1DB864" w14:textId="77777777" w:rsidR="00F63E3F" w:rsidRDefault="00F63E3F">
      <w:pPr>
        <w:rPr>
          <w:b/>
          <w:bCs/>
          <w:lang w:val="cs-CZ"/>
        </w:rPr>
      </w:pPr>
    </w:p>
    <w:p w14:paraId="2964445C" w14:textId="77777777" w:rsidR="00F63E3F" w:rsidRDefault="00F63E3F">
      <w:pPr>
        <w:rPr>
          <w:b/>
          <w:bCs/>
          <w:lang w:val="cs-CZ"/>
        </w:rPr>
      </w:pPr>
    </w:p>
    <w:p w14:paraId="2881FDEC" w14:textId="77777777" w:rsidR="00F63E3F" w:rsidRDefault="00F63E3F">
      <w:pPr>
        <w:rPr>
          <w:b/>
          <w:bCs/>
          <w:lang w:val="cs-CZ"/>
        </w:rPr>
      </w:pPr>
    </w:p>
    <w:p w14:paraId="2C75BB67" w14:textId="77777777" w:rsidR="00F63E3F" w:rsidRDefault="00F63E3F">
      <w:pPr>
        <w:rPr>
          <w:b/>
          <w:bCs/>
          <w:lang w:val="cs-CZ"/>
        </w:rPr>
      </w:pPr>
    </w:p>
    <w:p w14:paraId="7F3F12D1" w14:textId="77777777" w:rsidR="00F63E3F" w:rsidRDefault="00F63E3F">
      <w:pPr>
        <w:rPr>
          <w:b/>
          <w:bCs/>
          <w:lang w:val="cs-CZ"/>
        </w:rPr>
      </w:pPr>
    </w:p>
    <w:p w14:paraId="76CA5CDA" w14:textId="77777777" w:rsidR="00F63E3F" w:rsidRDefault="00F63E3F">
      <w:pPr>
        <w:rPr>
          <w:b/>
          <w:bCs/>
          <w:lang w:val="cs-CZ"/>
        </w:rPr>
      </w:pPr>
    </w:p>
    <w:p w14:paraId="22669197" w14:textId="77777777" w:rsidR="0037794F" w:rsidRDefault="0037794F">
      <w:pPr>
        <w:rPr>
          <w:b/>
          <w:bCs/>
          <w:lang w:val="cs-CZ"/>
        </w:rPr>
      </w:pPr>
    </w:p>
    <w:p w14:paraId="202FA93A" w14:textId="77777777" w:rsidR="0037794F" w:rsidRDefault="0037794F">
      <w:pPr>
        <w:rPr>
          <w:b/>
          <w:bCs/>
          <w:lang w:val="cs-CZ"/>
        </w:rPr>
      </w:pPr>
    </w:p>
    <w:p w14:paraId="73CA5102" w14:textId="77777777" w:rsidR="0037794F" w:rsidRDefault="0037794F">
      <w:pPr>
        <w:rPr>
          <w:b/>
          <w:bCs/>
          <w:lang w:val="cs-CZ"/>
        </w:rPr>
      </w:pPr>
    </w:p>
    <w:p w14:paraId="70B2A356" w14:textId="164A0C65" w:rsidR="007E0E60" w:rsidRDefault="007E0E60">
      <w:pPr>
        <w:rPr>
          <w:b/>
          <w:bCs/>
          <w:lang w:val="cs-CZ"/>
        </w:rPr>
      </w:pPr>
      <w:r w:rsidRPr="007E0E60">
        <w:rPr>
          <w:b/>
          <w:bCs/>
        </w:rPr>
        <w:lastRenderedPageBreak/>
        <w:t>PETIČNÍ ARCH</w:t>
      </w:r>
    </w:p>
    <w:p w14:paraId="4C65A4D6" w14:textId="727174A4" w:rsidR="007E0E60" w:rsidRPr="004D6E44" w:rsidRDefault="007E0E60" w:rsidP="001E776D">
      <w:pPr>
        <w:jc w:val="both"/>
        <w:rPr>
          <w:b/>
          <w:bCs/>
        </w:rPr>
      </w:pPr>
      <w:r w:rsidRPr="004D6E44">
        <w:rPr>
          <w:b/>
          <w:bCs/>
        </w:rPr>
        <w:t xml:space="preserve">k petici za vyřazení akcelerační zóny </w:t>
      </w:r>
      <w:r w:rsidRPr="004D6E44">
        <w:rPr>
          <w:b/>
          <w:bCs/>
          <w:highlight w:val="yellow"/>
        </w:rPr>
        <w:t>AOVXXX</w:t>
      </w:r>
      <w:r w:rsidRPr="004D6E44">
        <w:rPr>
          <w:b/>
          <w:bCs/>
        </w:rPr>
        <w:t xml:space="preserve"> z návrhu Změny č. 2 Územního rozvojového plánu ČR</w:t>
      </w:r>
    </w:p>
    <w:p w14:paraId="48039776" w14:textId="63479680" w:rsidR="00F76C58" w:rsidRPr="007839DA" w:rsidRDefault="00F76C58" w:rsidP="001E776D">
      <w:pPr>
        <w:jc w:val="both"/>
        <w:rPr>
          <w:sz w:val="20"/>
          <w:szCs w:val="20"/>
          <w:lang w:val="cs-CZ"/>
        </w:rPr>
      </w:pPr>
      <w:r w:rsidRPr="007839DA">
        <w:rPr>
          <w:b/>
          <w:bCs/>
          <w:sz w:val="20"/>
          <w:szCs w:val="20"/>
          <w:lang w:val="cs-CZ"/>
        </w:rPr>
        <w:t>Dotčen</w:t>
      </w:r>
      <w:r w:rsidRPr="007839DA">
        <w:rPr>
          <w:b/>
          <w:bCs/>
          <w:sz w:val="20"/>
          <w:szCs w:val="20"/>
          <w:highlight w:val="yellow"/>
          <w:lang w:val="cs-CZ"/>
        </w:rPr>
        <w:t>é/á</w:t>
      </w:r>
      <w:r w:rsidRPr="007839DA">
        <w:rPr>
          <w:b/>
          <w:bCs/>
          <w:sz w:val="20"/>
          <w:szCs w:val="20"/>
          <w:lang w:val="cs-CZ"/>
        </w:rPr>
        <w:t xml:space="preserve"> území: </w:t>
      </w:r>
      <w:r w:rsidRPr="007839DA">
        <w:rPr>
          <w:sz w:val="20"/>
          <w:szCs w:val="20"/>
          <w:highlight w:val="yellow"/>
          <w:lang w:val="cs-CZ"/>
        </w:rPr>
        <w:t>seznam katastrú, kterých se vymezená AZ týká</w:t>
      </w:r>
    </w:p>
    <w:p w14:paraId="0C2A6316" w14:textId="2BE4A704" w:rsidR="006A1F50" w:rsidRPr="007839DA" w:rsidRDefault="006E329D" w:rsidP="006A1F50">
      <w:pPr>
        <w:jc w:val="both"/>
        <w:rPr>
          <w:sz w:val="20"/>
          <w:szCs w:val="20"/>
        </w:rPr>
      </w:pPr>
      <w:r w:rsidRPr="007839DA">
        <w:rPr>
          <w:b/>
          <w:bCs/>
          <w:sz w:val="20"/>
          <w:szCs w:val="20"/>
        </w:rPr>
        <w:t xml:space="preserve">Text petice: </w:t>
      </w:r>
      <w:r w:rsidR="006A1F50" w:rsidRPr="00207A7F">
        <w:rPr>
          <w:sz w:val="20"/>
          <w:szCs w:val="20"/>
        </w:rPr>
        <w:t xml:space="preserve">My, níže podepsaní, nesouhlasíme s vymezením akcelerační zóny </w:t>
      </w:r>
      <w:r w:rsidR="006A1F50" w:rsidRPr="00207A7F">
        <w:rPr>
          <w:sz w:val="20"/>
          <w:szCs w:val="20"/>
          <w:highlight w:val="yellow"/>
        </w:rPr>
        <w:t>AOVXXX</w:t>
      </w:r>
      <w:r w:rsidR="006A1F50" w:rsidRPr="00207A7F">
        <w:rPr>
          <w:sz w:val="20"/>
          <w:szCs w:val="20"/>
        </w:rPr>
        <w:t xml:space="preserve"> a požadujeme její okamžité vyřazení z návrhu Změny č. 2 Územního rozvojového plánu ČR. </w:t>
      </w:r>
      <w:r w:rsidR="006A1F50" w:rsidRPr="007839DA">
        <w:rPr>
          <w:sz w:val="20"/>
          <w:szCs w:val="20"/>
        </w:rPr>
        <w:t xml:space="preserve">Vymezení zóny považujeme za nezákonné pro rozpor se směrnicí </w:t>
      </w:r>
      <w:r w:rsidR="006A1F50" w:rsidRPr="007839DA">
        <w:rPr>
          <w:b/>
          <w:bCs/>
          <w:sz w:val="20"/>
          <w:szCs w:val="20"/>
        </w:rPr>
        <w:t>RED III</w:t>
      </w:r>
      <w:r w:rsidR="006A1F50" w:rsidRPr="007839DA">
        <w:rPr>
          <w:sz w:val="20"/>
          <w:szCs w:val="20"/>
        </w:rPr>
        <w:t xml:space="preserve">, která nařizuje </w:t>
      </w:r>
      <w:r w:rsidR="006A1F50" w:rsidRPr="007839DA">
        <w:rPr>
          <w:b/>
          <w:bCs/>
          <w:sz w:val="20"/>
          <w:szCs w:val="20"/>
        </w:rPr>
        <w:t>přednostně využívat již zastavěné plochy, brownfieldy a plochy s nízkou ekologickou hodnotou před volnou krajinou a cennými přírodními ekosystémy</w:t>
      </w:r>
      <w:r w:rsidR="006A1F50" w:rsidRPr="007839DA">
        <w:rPr>
          <w:sz w:val="20"/>
          <w:szCs w:val="20"/>
        </w:rPr>
        <w:t xml:space="preserve">. Proces vymezení navíc vykazuje zásadní vady dle </w:t>
      </w:r>
      <w:r w:rsidR="006A1F50" w:rsidRPr="007839DA">
        <w:rPr>
          <w:b/>
          <w:bCs/>
          <w:sz w:val="20"/>
          <w:szCs w:val="20"/>
        </w:rPr>
        <w:t>Aarhuské úmluvy</w:t>
      </w:r>
      <w:r w:rsidR="006A1F50" w:rsidRPr="007839DA">
        <w:rPr>
          <w:sz w:val="20"/>
          <w:szCs w:val="20"/>
        </w:rPr>
        <w:t xml:space="preserve"> (absence reálného zapojení veřejnosti) a v rozporu s </w:t>
      </w:r>
      <w:r w:rsidR="006A1F50" w:rsidRPr="007839DA">
        <w:rPr>
          <w:b/>
          <w:bCs/>
          <w:sz w:val="20"/>
          <w:szCs w:val="20"/>
        </w:rPr>
        <w:t>judikaturou EU (Waddenzee)</w:t>
      </w:r>
      <w:r w:rsidR="006A1F50" w:rsidRPr="007839DA">
        <w:rPr>
          <w:sz w:val="20"/>
          <w:szCs w:val="20"/>
        </w:rPr>
        <w:t xml:space="preserve"> nebyl prokazatelně vyloučen negativní vliv na přírodu a zdraví obyvatel.</w:t>
      </w:r>
    </w:p>
    <w:p w14:paraId="245B1892" w14:textId="5127F259" w:rsidR="00F76C58" w:rsidRDefault="006E329D" w:rsidP="001E776D">
      <w:pPr>
        <w:jc w:val="both"/>
        <w:rPr>
          <w:i/>
          <w:iCs/>
          <w:sz w:val="20"/>
          <w:szCs w:val="20"/>
        </w:rPr>
      </w:pPr>
      <w:r w:rsidRPr="006E329D">
        <w:rPr>
          <w:i/>
          <w:iCs/>
          <w:sz w:val="20"/>
          <w:szCs w:val="20"/>
        </w:rPr>
        <w:t>Úplné znění petice s podrobným odůvodněním je obsaženo v průvodním listu, který je nedílnou součástí petice.</w:t>
      </w:r>
    </w:p>
    <w:p w14:paraId="6D7D0B0B" w14:textId="77777777" w:rsidR="007839DA" w:rsidRPr="007839DA" w:rsidRDefault="007839DA" w:rsidP="007839DA">
      <w:pPr>
        <w:jc w:val="both"/>
        <w:rPr>
          <w:sz w:val="20"/>
          <w:szCs w:val="20"/>
        </w:rPr>
      </w:pPr>
      <w:r w:rsidRPr="007839DA">
        <w:rPr>
          <w:b/>
          <w:bCs/>
          <w:sz w:val="20"/>
          <w:szCs w:val="20"/>
        </w:rPr>
        <w:t>Petiční výbor (sestavovatelé):</w:t>
      </w:r>
    </w:p>
    <w:p w14:paraId="711D9EE7" w14:textId="77777777" w:rsidR="007839DA" w:rsidRPr="007839DA" w:rsidRDefault="007839DA" w:rsidP="007839DA">
      <w:pPr>
        <w:numPr>
          <w:ilvl w:val="0"/>
          <w:numId w:val="10"/>
        </w:numPr>
        <w:jc w:val="both"/>
        <w:rPr>
          <w:sz w:val="20"/>
          <w:szCs w:val="20"/>
          <w:highlight w:val="yellow"/>
        </w:rPr>
      </w:pPr>
      <w:r w:rsidRPr="007839DA">
        <w:rPr>
          <w:b/>
          <w:bCs/>
          <w:sz w:val="20"/>
          <w:szCs w:val="20"/>
          <w:highlight w:val="yellow"/>
        </w:rPr>
        <w:t>[Jméno a příjmení]</w:t>
      </w:r>
      <w:r w:rsidRPr="007839DA">
        <w:rPr>
          <w:sz w:val="20"/>
          <w:szCs w:val="20"/>
          <w:highlight w:val="yellow"/>
        </w:rPr>
        <w:t>, trvale bytem [Celá adresa]</w:t>
      </w:r>
    </w:p>
    <w:p w14:paraId="1865F224" w14:textId="77777777" w:rsidR="007839DA" w:rsidRDefault="007839DA" w:rsidP="007839DA">
      <w:pPr>
        <w:numPr>
          <w:ilvl w:val="0"/>
          <w:numId w:val="10"/>
        </w:numPr>
        <w:jc w:val="both"/>
        <w:rPr>
          <w:sz w:val="20"/>
          <w:szCs w:val="20"/>
          <w:highlight w:val="yellow"/>
        </w:rPr>
      </w:pPr>
      <w:r w:rsidRPr="007839DA">
        <w:rPr>
          <w:b/>
          <w:bCs/>
          <w:sz w:val="20"/>
          <w:szCs w:val="20"/>
          <w:highlight w:val="yellow"/>
        </w:rPr>
        <w:t>[Jméno a příjmení]</w:t>
      </w:r>
      <w:r w:rsidRPr="007839DA">
        <w:rPr>
          <w:sz w:val="20"/>
          <w:szCs w:val="20"/>
          <w:highlight w:val="yellow"/>
        </w:rPr>
        <w:t>, trvale bytem [Celá adresa]</w:t>
      </w:r>
    </w:p>
    <w:p w14:paraId="0CD438B9" w14:textId="79A8FFEA" w:rsidR="00C44F15" w:rsidRPr="007839DA" w:rsidRDefault="00C44F15" w:rsidP="00C44F15">
      <w:pPr>
        <w:numPr>
          <w:ilvl w:val="0"/>
          <w:numId w:val="10"/>
        </w:numPr>
        <w:jc w:val="both"/>
        <w:rPr>
          <w:sz w:val="20"/>
          <w:szCs w:val="20"/>
          <w:highlight w:val="yellow"/>
        </w:rPr>
      </w:pPr>
      <w:r w:rsidRPr="007839DA">
        <w:rPr>
          <w:b/>
          <w:bCs/>
          <w:sz w:val="20"/>
          <w:szCs w:val="20"/>
          <w:highlight w:val="yellow"/>
        </w:rPr>
        <w:t>[Jméno a příjmení]</w:t>
      </w:r>
      <w:r w:rsidRPr="007839DA">
        <w:rPr>
          <w:sz w:val="20"/>
          <w:szCs w:val="20"/>
          <w:highlight w:val="yellow"/>
        </w:rPr>
        <w:t>, trvale bytem [Celá adresa]</w:t>
      </w:r>
    </w:p>
    <w:p w14:paraId="1A070A0D" w14:textId="7E160F02" w:rsidR="007839DA" w:rsidRPr="007839DA" w:rsidRDefault="007839DA" w:rsidP="007839DA">
      <w:pPr>
        <w:jc w:val="both"/>
        <w:rPr>
          <w:sz w:val="20"/>
          <w:szCs w:val="20"/>
        </w:rPr>
      </w:pPr>
      <w:r w:rsidRPr="007839DA">
        <w:rPr>
          <w:b/>
          <w:bCs/>
          <w:sz w:val="20"/>
          <w:szCs w:val="20"/>
        </w:rPr>
        <w:t>Osoba oprávněná zastupovat petiční výbor:</w:t>
      </w:r>
      <w:r w:rsidRPr="007839DA">
        <w:rPr>
          <w:sz w:val="20"/>
          <w:szCs w:val="20"/>
        </w:rPr>
        <w:t xml:space="preserve"> [</w:t>
      </w:r>
      <w:r w:rsidRPr="007839DA">
        <w:rPr>
          <w:sz w:val="20"/>
          <w:szCs w:val="20"/>
          <w:highlight w:val="yellow"/>
        </w:rPr>
        <w:t xml:space="preserve">Jméno a příjmení], </w:t>
      </w:r>
      <w:r w:rsidR="004D6E44" w:rsidRPr="007839DA">
        <w:rPr>
          <w:sz w:val="20"/>
          <w:szCs w:val="20"/>
          <w:highlight w:val="yellow"/>
        </w:rPr>
        <w:t>trvale bytem [Celá adresa]</w:t>
      </w:r>
    </w:p>
    <w:p w14:paraId="38E22378" w14:textId="77777777" w:rsidR="007839DA" w:rsidRPr="006E329D" w:rsidRDefault="007839DA" w:rsidP="001E776D">
      <w:pPr>
        <w:jc w:val="both"/>
        <w:rPr>
          <w:sz w:val="20"/>
          <w:szCs w:val="20"/>
          <w:lang w:val="cs-CZ"/>
        </w:rPr>
      </w:pPr>
    </w:p>
    <w:tbl>
      <w:tblPr>
        <w:tblStyle w:val="Mkatabulky"/>
        <w:tblW w:w="9016" w:type="dxa"/>
        <w:tblLook w:val="04A0" w:firstRow="1" w:lastRow="0" w:firstColumn="1" w:lastColumn="0" w:noHBand="0" w:noVBand="1"/>
      </w:tblPr>
      <w:tblGrid>
        <w:gridCol w:w="473"/>
        <w:gridCol w:w="2499"/>
        <w:gridCol w:w="3803"/>
        <w:gridCol w:w="2241"/>
      </w:tblGrid>
      <w:tr w:rsidR="00F76C58" w14:paraId="72A17921" w14:textId="77777777" w:rsidTr="00F76C58">
        <w:trPr>
          <w:trHeight w:val="711"/>
        </w:trPr>
        <w:tc>
          <w:tcPr>
            <w:tcW w:w="473" w:type="dxa"/>
          </w:tcPr>
          <w:p w14:paraId="6DBCF2CE" w14:textId="394C958C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499" w:type="dxa"/>
          </w:tcPr>
          <w:p w14:paraId="04BBC7C5" w14:textId="138EA8AA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Jméno a příjmení</w:t>
            </w:r>
            <w:r>
              <w:rPr>
                <w:b/>
                <w:bCs/>
                <w:lang w:val="cs-CZ"/>
              </w:rPr>
              <w:br/>
              <w:t>(čitelně, hůlkovým písmem)</w:t>
            </w:r>
          </w:p>
        </w:tc>
        <w:tc>
          <w:tcPr>
            <w:tcW w:w="3803" w:type="dxa"/>
          </w:tcPr>
          <w:p w14:paraId="4FF9D15C" w14:textId="77777777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Úplná adresa trvalého bydliště</w:t>
            </w:r>
          </w:p>
          <w:p w14:paraId="32EB78A7" w14:textId="6A9E6919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(čitelně, hůlkovým písmem)</w:t>
            </w:r>
          </w:p>
        </w:tc>
        <w:tc>
          <w:tcPr>
            <w:tcW w:w="2241" w:type="dxa"/>
          </w:tcPr>
          <w:p w14:paraId="0E807F54" w14:textId="3775514A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Vlastnoruční podpis</w:t>
            </w:r>
          </w:p>
        </w:tc>
      </w:tr>
      <w:tr w:rsidR="00F76C58" w14:paraId="6C32BAFE" w14:textId="77777777" w:rsidTr="00906A6B">
        <w:trPr>
          <w:trHeight w:val="510"/>
        </w:trPr>
        <w:tc>
          <w:tcPr>
            <w:tcW w:w="473" w:type="dxa"/>
          </w:tcPr>
          <w:p w14:paraId="37B0C8FF" w14:textId="7B717072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</w:p>
        </w:tc>
        <w:tc>
          <w:tcPr>
            <w:tcW w:w="2494" w:type="dxa"/>
          </w:tcPr>
          <w:p w14:paraId="141BA898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041F8D6A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4980C5D8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242F261B" w14:textId="77777777" w:rsidTr="00906A6B">
        <w:trPr>
          <w:trHeight w:val="510"/>
        </w:trPr>
        <w:tc>
          <w:tcPr>
            <w:tcW w:w="473" w:type="dxa"/>
          </w:tcPr>
          <w:p w14:paraId="713CA612" w14:textId="49F3BA3A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2</w:t>
            </w:r>
          </w:p>
        </w:tc>
        <w:tc>
          <w:tcPr>
            <w:tcW w:w="2494" w:type="dxa"/>
          </w:tcPr>
          <w:p w14:paraId="3EBBEDDC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4AA0EB5C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1A720B7B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16931ACB" w14:textId="77777777" w:rsidTr="00906A6B">
        <w:trPr>
          <w:trHeight w:val="510"/>
        </w:trPr>
        <w:tc>
          <w:tcPr>
            <w:tcW w:w="473" w:type="dxa"/>
          </w:tcPr>
          <w:p w14:paraId="3FD5AB08" w14:textId="263C23CE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3</w:t>
            </w:r>
          </w:p>
        </w:tc>
        <w:tc>
          <w:tcPr>
            <w:tcW w:w="2494" w:type="dxa"/>
          </w:tcPr>
          <w:p w14:paraId="030F27DA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777896C8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683D6686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5DA8FE56" w14:textId="77777777" w:rsidTr="00906A6B">
        <w:trPr>
          <w:trHeight w:val="510"/>
        </w:trPr>
        <w:tc>
          <w:tcPr>
            <w:tcW w:w="473" w:type="dxa"/>
          </w:tcPr>
          <w:p w14:paraId="247797BE" w14:textId="6C365C6B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4</w:t>
            </w:r>
          </w:p>
        </w:tc>
        <w:tc>
          <w:tcPr>
            <w:tcW w:w="2494" w:type="dxa"/>
          </w:tcPr>
          <w:p w14:paraId="1B051E21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2E61A41E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72E1DB5A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15E7CF98" w14:textId="77777777" w:rsidTr="00906A6B">
        <w:trPr>
          <w:trHeight w:val="510"/>
        </w:trPr>
        <w:tc>
          <w:tcPr>
            <w:tcW w:w="473" w:type="dxa"/>
          </w:tcPr>
          <w:p w14:paraId="6653E904" w14:textId="7C8452C1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5</w:t>
            </w:r>
          </w:p>
        </w:tc>
        <w:tc>
          <w:tcPr>
            <w:tcW w:w="2494" w:type="dxa"/>
          </w:tcPr>
          <w:p w14:paraId="3C1F36CA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1485B249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68155842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2B231533" w14:textId="77777777" w:rsidTr="00906A6B">
        <w:trPr>
          <w:trHeight w:val="510"/>
        </w:trPr>
        <w:tc>
          <w:tcPr>
            <w:tcW w:w="473" w:type="dxa"/>
          </w:tcPr>
          <w:p w14:paraId="7913B81B" w14:textId="7B67A6E1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6</w:t>
            </w:r>
          </w:p>
        </w:tc>
        <w:tc>
          <w:tcPr>
            <w:tcW w:w="2494" w:type="dxa"/>
          </w:tcPr>
          <w:p w14:paraId="048AE55D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5F8DD682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5F6B1C21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0BB2D15C" w14:textId="77777777" w:rsidTr="00906A6B">
        <w:trPr>
          <w:trHeight w:val="510"/>
        </w:trPr>
        <w:tc>
          <w:tcPr>
            <w:tcW w:w="473" w:type="dxa"/>
          </w:tcPr>
          <w:p w14:paraId="7BF11EFD" w14:textId="5279EDD0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7</w:t>
            </w:r>
          </w:p>
        </w:tc>
        <w:tc>
          <w:tcPr>
            <w:tcW w:w="2494" w:type="dxa"/>
          </w:tcPr>
          <w:p w14:paraId="6C3ECB77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4010824D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5463975E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3DDDE447" w14:textId="77777777" w:rsidTr="00906A6B">
        <w:trPr>
          <w:trHeight w:val="510"/>
        </w:trPr>
        <w:tc>
          <w:tcPr>
            <w:tcW w:w="473" w:type="dxa"/>
          </w:tcPr>
          <w:p w14:paraId="66167296" w14:textId="412029E8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9</w:t>
            </w:r>
          </w:p>
        </w:tc>
        <w:tc>
          <w:tcPr>
            <w:tcW w:w="2494" w:type="dxa"/>
          </w:tcPr>
          <w:p w14:paraId="0636DF3B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021E7BC8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667F549C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  <w:tr w:rsidR="00F76C58" w14:paraId="37D06748" w14:textId="77777777" w:rsidTr="00906A6B">
        <w:trPr>
          <w:trHeight w:val="510"/>
        </w:trPr>
        <w:tc>
          <w:tcPr>
            <w:tcW w:w="473" w:type="dxa"/>
          </w:tcPr>
          <w:p w14:paraId="048B4F17" w14:textId="057F209E" w:rsidR="00F76C58" w:rsidRDefault="00F76C58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10</w:t>
            </w:r>
          </w:p>
        </w:tc>
        <w:tc>
          <w:tcPr>
            <w:tcW w:w="2494" w:type="dxa"/>
          </w:tcPr>
          <w:p w14:paraId="6F65C9EB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3803" w:type="dxa"/>
          </w:tcPr>
          <w:p w14:paraId="2F002ECA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  <w:tc>
          <w:tcPr>
            <w:tcW w:w="2241" w:type="dxa"/>
          </w:tcPr>
          <w:p w14:paraId="350FBCF2" w14:textId="77777777" w:rsidR="00F76C58" w:rsidRDefault="00F76C58">
            <w:pPr>
              <w:rPr>
                <w:b/>
                <w:bCs/>
                <w:lang w:val="cs-CZ"/>
              </w:rPr>
            </w:pPr>
          </w:p>
        </w:tc>
      </w:tr>
    </w:tbl>
    <w:p w14:paraId="4C31C8B7" w14:textId="77777777" w:rsidR="002F1726" w:rsidRDefault="002F1726" w:rsidP="00315EB2">
      <w:pPr>
        <w:spacing w:after="200"/>
        <w:rPr>
          <w:b/>
          <w:bCs/>
          <w:lang w:val="cs-CZ"/>
        </w:rPr>
      </w:pPr>
    </w:p>
    <w:p w14:paraId="089EFC37" w14:textId="313B54D2" w:rsidR="00F76C58" w:rsidRDefault="00F76C58" w:rsidP="00315EB2">
      <w:pPr>
        <w:spacing w:after="200"/>
        <w:rPr>
          <w:b/>
          <w:bCs/>
          <w:lang w:val="cs-CZ"/>
        </w:rPr>
      </w:pPr>
      <w:r>
        <w:rPr>
          <w:b/>
          <w:bCs/>
          <w:lang w:val="cs-CZ"/>
        </w:rPr>
        <w:t>Počet petentů na listu:</w:t>
      </w:r>
    </w:p>
    <w:p w14:paraId="25E8582E" w14:textId="1C44A630" w:rsidR="00F76C58" w:rsidRPr="00315EB2" w:rsidRDefault="00F76C58" w:rsidP="00315EB2">
      <w:pPr>
        <w:spacing w:after="200"/>
        <w:rPr>
          <w:lang w:val="cs-CZ"/>
        </w:rPr>
      </w:pPr>
      <w:r w:rsidRPr="00F76C58">
        <w:rPr>
          <w:b/>
          <w:bCs/>
          <w:lang w:val="cs-CZ"/>
        </w:rPr>
        <w:t>Číslo petičního archu:</w:t>
      </w:r>
    </w:p>
    <w:sectPr w:rsidR="00F76C58" w:rsidRPr="00315EB2" w:rsidSect="00315EB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989"/>
    <w:multiLevelType w:val="multilevel"/>
    <w:tmpl w:val="955A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A40E3"/>
    <w:multiLevelType w:val="multilevel"/>
    <w:tmpl w:val="246A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F02EC"/>
    <w:multiLevelType w:val="multilevel"/>
    <w:tmpl w:val="ADB2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31104"/>
    <w:multiLevelType w:val="multilevel"/>
    <w:tmpl w:val="D4D0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7E661DC"/>
    <w:multiLevelType w:val="multilevel"/>
    <w:tmpl w:val="ECCC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F1256"/>
    <w:multiLevelType w:val="multilevel"/>
    <w:tmpl w:val="387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20659"/>
    <w:multiLevelType w:val="multilevel"/>
    <w:tmpl w:val="61C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A6B0F"/>
    <w:multiLevelType w:val="multilevel"/>
    <w:tmpl w:val="F78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D6691"/>
    <w:multiLevelType w:val="multilevel"/>
    <w:tmpl w:val="244A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446E46"/>
    <w:multiLevelType w:val="hybridMultilevel"/>
    <w:tmpl w:val="BE681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69673">
    <w:abstractNumId w:val="9"/>
  </w:num>
  <w:num w:numId="2" w16cid:durableId="1838962539">
    <w:abstractNumId w:val="6"/>
  </w:num>
  <w:num w:numId="3" w16cid:durableId="1494056893">
    <w:abstractNumId w:val="7"/>
  </w:num>
  <w:num w:numId="4" w16cid:durableId="1070931328">
    <w:abstractNumId w:val="8"/>
  </w:num>
  <w:num w:numId="5" w16cid:durableId="715664499">
    <w:abstractNumId w:val="3"/>
  </w:num>
  <w:num w:numId="6" w16cid:durableId="1825007117">
    <w:abstractNumId w:val="5"/>
  </w:num>
  <w:num w:numId="7" w16cid:durableId="533612579">
    <w:abstractNumId w:val="0"/>
  </w:num>
  <w:num w:numId="8" w16cid:durableId="1189955154">
    <w:abstractNumId w:val="1"/>
  </w:num>
  <w:num w:numId="9" w16cid:durableId="1816950221">
    <w:abstractNumId w:val="4"/>
  </w:num>
  <w:num w:numId="10" w16cid:durableId="163872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58"/>
    <w:rsid w:val="000457D7"/>
    <w:rsid w:val="00071FFE"/>
    <w:rsid w:val="000B7F2B"/>
    <w:rsid w:val="00124D22"/>
    <w:rsid w:val="001310AA"/>
    <w:rsid w:val="001B058C"/>
    <w:rsid w:val="001E776D"/>
    <w:rsid w:val="00207A7F"/>
    <w:rsid w:val="002119A0"/>
    <w:rsid w:val="00234EBC"/>
    <w:rsid w:val="002A2E77"/>
    <w:rsid w:val="002B2FE3"/>
    <w:rsid w:val="002F1726"/>
    <w:rsid w:val="00315EB2"/>
    <w:rsid w:val="0033519B"/>
    <w:rsid w:val="00360574"/>
    <w:rsid w:val="0037794F"/>
    <w:rsid w:val="003C6548"/>
    <w:rsid w:val="00414556"/>
    <w:rsid w:val="00433E8F"/>
    <w:rsid w:val="004D6E44"/>
    <w:rsid w:val="004E6A24"/>
    <w:rsid w:val="00523707"/>
    <w:rsid w:val="0056149B"/>
    <w:rsid w:val="005C12D6"/>
    <w:rsid w:val="00617727"/>
    <w:rsid w:val="00621D58"/>
    <w:rsid w:val="00624646"/>
    <w:rsid w:val="00681F32"/>
    <w:rsid w:val="006A1F50"/>
    <w:rsid w:val="006E329D"/>
    <w:rsid w:val="0071273C"/>
    <w:rsid w:val="00722D9E"/>
    <w:rsid w:val="00753F77"/>
    <w:rsid w:val="007839DA"/>
    <w:rsid w:val="007D7462"/>
    <w:rsid w:val="007E0E60"/>
    <w:rsid w:val="008D0179"/>
    <w:rsid w:val="00906A6B"/>
    <w:rsid w:val="0091464B"/>
    <w:rsid w:val="009160D3"/>
    <w:rsid w:val="009B289E"/>
    <w:rsid w:val="00AA69B7"/>
    <w:rsid w:val="00AB4081"/>
    <w:rsid w:val="00B646AA"/>
    <w:rsid w:val="00B73BFA"/>
    <w:rsid w:val="00C44F15"/>
    <w:rsid w:val="00CC5900"/>
    <w:rsid w:val="00D532F3"/>
    <w:rsid w:val="00DC73D7"/>
    <w:rsid w:val="00E6359A"/>
    <w:rsid w:val="00F25909"/>
    <w:rsid w:val="00F63E3F"/>
    <w:rsid w:val="00F76C58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7F5B"/>
  <w15:chartTrackingRefBased/>
  <w15:docId w15:val="{828AA906-6F39-4963-8200-35D99ECF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C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C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C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C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C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C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C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C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C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C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C5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7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 Group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Jarosova (DHL IT Services)</dc:creator>
  <cp:keywords/>
  <dc:description/>
  <cp:lastModifiedBy>Kateřina Jarošová</cp:lastModifiedBy>
  <cp:revision>43</cp:revision>
  <dcterms:created xsi:type="dcterms:W3CDTF">2026-04-20T14:42:00Z</dcterms:created>
  <dcterms:modified xsi:type="dcterms:W3CDTF">2026-04-30T17:38:00Z</dcterms:modified>
</cp:coreProperties>
</file>